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A8" w:rsidRDefault="0000145E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962372"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991FA6" w:rsidRPr="00962372" w:rsidRDefault="00991FA6">
      <w:pPr>
        <w:ind w:right="284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C555D7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C555D7">
        <w:rPr>
          <w:rFonts w:ascii="Times New Roman" w:hAnsi="Times New Roman"/>
          <w:b/>
          <w:sz w:val="28"/>
          <w:szCs w:val="28"/>
        </w:rPr>
        <w:t>Общества с ограниченной ответственностью «Формула-1»</w:t>
      </w:r>
      <w:r w:rsidR="00A77C76">
        <w:rPr>
          <w:rFonts w:ascii="Times New Roman" w:hAnsi="Times New Roman"/>
          <w:b/>
          <w:sz w:val="28"/>
          <w:szCs w:val="28"/>
        </w:rPr>
        <w:t>.</w:t>
      </w:r>
    </w:p>
    <w:p w:rsidR="003E48A8" w:rsidRPr="00C555D7" w:rsidRDefault="0000145E">
      <w:pPr>
        <w:spacing w:after="0"/>
        <w:rPr>
          <w:sz w:val="27"/>
          <w:szCs w:val="27"/>
        </w:rPr>
      </w:pPr>
      <w:r w:rsidRPr="00C555D7">
        <w:rPr>
          <w:rFonts w:ascii="Times New Roman" w:hAnsi="Times New Roman"/>
          <w:b/>
          <w:sz w:val="27"/>
          <w:szCs w:val="27"/>
        </w:rPr>
        <w:t>Земельный участок:</w:t>
      </w:r>
    </w:p>
    <w:p w:rsidR="00800B1A" w:rsidRPr="00C555D7" w:rsidRDefault="00C555D7" w:rsidP="00800B1A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555D7">
        <w:rPr>
          <w:rFonts w:ascii="Times New Roman" w:hAnsi="Times New Roman"/>
          <w:sz w:val="27"/>
          <w:szCs w:val="27"/>
        </w:rPr>
        <w:t>адрес</w:t>
      </w:r>
      <w:r w:rsidR="00800B1A" w:rsidRPr="00C555D7">
        <w:rPr>
          <w:rFonts w:ascii="Times New Roman" w:hAnsi="Times New Roman"/>
          <w:sz w:val="27"/>
          <w:szCs w:val="27"/>
        </w:rPr>
        <w:t xml:space="preserve">: </w:t>
      </w:r>
      <w:r w:rsidRPr="00C555D7">
        <w:rPr>
          <w:rFonts w:ascii="Times New Roman" w:hAnsi="Times New Roman"/>
          <w:sz w:val="27"/>
          <w:szCs w:val="27"/>
        </w:rPr>
        <w:t xml:space="preserve">Российская Федерация, Новосибирская область, город Новосибирск, </w:t>
      </w:r>
      <w:r w:rsidRPr="00C555D7">
        <w:rPr>
          <w:rFonts w:ascii="Times New Roman" w:hAnsi="Times New Roman"/>
          <w:b/>
          <w:sz w:val="27"/>
          <w:szCs w:val="27"/>
        </w:rPr>
        <w:t>Кировский район</w:t>
      </w:r>
      <w:r w:rsidRPr="00C555D7">
        <w:rPr>
          <w:rFonts w:ascii="Times New Roman" w:hAnsi="Times New Roman"/>
          <w:sz w:val="27"/>
          <w:szCs w:val="27"/>
        </w:rPr>
        <w:t>, ул. Петухова.</w:t>
      </w:r>
    </w:p>
    <w:p w:rsidR="003E48A8" w:rsidRPr="00C555D7" w:rsidRDefault="00A77C76" w:rsidP="00800B1A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 w:rsidRPr="00C555D7">
        <w:rPr>
          <w:rFonts w:ascii="Times New Roman" w:hAnsi="Times New Roman"/>
          <w:sz w:val="27"/>
          <w:szCs w:val="27"/>
        </w:rPr>
        <w:t>к</w:t>
      </w:r>
      <w:proofErr w:type="gramEnd"/>
      <w:r w:rsidRPr="00C555D7">
        <w:rPr>
          <w:rFonts w:ascii="Times New Roman" w:hAnsi="Times New Roman"/>
          <w:sz w:val="27"/>
          <w:szCs w:val="27"/>
        </w:rPr>
        <w:t>адастровый номер:</w:t>
      </w:r>
      <w:r w:rsidR="0000145E" w:rsidRPr="00C555D7">
        <w:rPr>
          <w:rFonts w:ascii="Times New Roman" w:hAnsi="Times New Roman"/>
          <w:sz w:val="27"/>
          <w:szCs w:val="27"/>
        </w:rPr>
        <w:t xml:space="preserve"> </w:t>
      </w:r>
      <w:r w:rsidR="00C555D7" w:rsidRPr="00C555D7">
        <w:rPr>
          <w:rFonts w:ascii="Times New Roman" w:hAnsi="Times New Roman"/>
          <w:sz w:val="27"/>
          <w:szCs w:val="27"/>
        </w:rPr>
        <w:t>54:35:051115:96</w:t>
      </w:r>
      <w:r w:rsidR="0000145E" w:rsidRPr="00C555D7">
        <w:rPr>
          <w:rFonts w:ascii="Times New Roman" w:hAnsi="Times New Roman"/>
          <w:sz w:val="27"/>
          <w:szCs w:val="27"/>
        </w:rPr>
        <w:t>;</w:t>
      </w:r>
    </w:p>
    <w:p w:rsidR="003E48A8" w:rsidRPr="00C555D7" w:rsidRDefault="0000145E" w:rsidP="00A434AD">
      <w:pPr>
        <w:spacing w:after="0" w:line="240" w:lineRule="auto"/>
        <w:rPr>
          <w:sz w:val="27"/>
          <w:szCs w:val="27"/>
        </w:rPr>
      </w:pPr>
      <w:r w:rsidRPr="00C555D7">
        <w:rPr>
          <w:rFonts w:ascii="Times New Roman" w:hAnsi="Times New Roman"/>
          <w:sz w:val="27"/>
          <w:szCs w:val="27"/>
        </w:rPr>
        <w:t>площадь</w:t>
      </w:r>
      <w:r w:rsidR="00DE4235" w:rsidRPr="00C555D7">
        <w:rPr>
          <w:rFonts w:ascii="Times New Roman" w:hAnsi="Times New Roman"/>
          <w:sz w:val="27"/>
          <w:szCs w:val="27"/>
        </w:rPr>
        <w:t xml:space="preserve"> </w:t>
      </w:r>
      <w:r w:rsidRPr="00C555D7">
        <w:rPr>
          <w:rFonts w:ascii="Times New Roman" w:hAnsi="Times New Roman"/>
          <w:sz w:val="27"/>
          <w:szCs w:val="27"/>
        </w:rPr>
        <w:t xml:space="preserve">-  </w:t>
      </w:r>
      <w:r w:rsidR="00C555D7" w:rsidRPr="00C555D7">
        <w:rPr>
          <w:rFonts w:ascii="Times New Roman" w:hAnsi="Times New Roman"/>
          <w:sz w:val="27"/>
          <w:szCs w:val="27"/>
        </w:rPr>
        <w:t xml:space="preserve">58301 </w:t>
      </w:r>
      <w:r w:rsidRPr="00C555D7">
        <w:rPr>
          <w:rFonts w:ascii="Times New Roman" w:hAnsi="Times New Roman"/>
          <w:sz w:val="27"/>
          <w:szCs w:val="27"/>
        </w:rPr>
        <w:t>кв.м.;</w:t>
      </w:r>
    </w:p>
    <w:p w:rsidR="003E48A8" w:rsidRPr="00C555D7" w:rsidRDefault="0000145E" w:rsidP="00A434AD">
      <w:pPr>
        <w:spacing w:after="0" w:line="240" w:lineRule="auto"/>
        <w:rPr>
          <w:sz w:val="27"/>
          <w:szCs w:val="27"/>
        </w:rPr>
      </w:pPr>
      <w:r w:rsidRPr="00C555D7">
        <w:rPr>
          <w:rFonts w:ascii="Times New Roman" w:hAnsi="Times New Roman"/>
          <w:sz w:val="27"/>
          <w:szCs w:val="27"/>
        </w:rPr>
        <w:t>Планшет №</w:t>
      </w:r>
      <w:r w:rsidR="00005BD8" w:rsidRPr="00C555D7">
        <w:rPr>
          <w:rFonts w:ascii="Times New Roman" w:hAnsi="Times New Roman"/>
          <w:sz w:val="27"/>
          <w:szCs w:val="27"/>
        </w:rPr>
        <w:t xml:space="preserve"> </w:t>
      </w:r>
      <w:r w:rsidR="00C555D7" w:rsidRPr="00C555D7">
        <w:rPr>
          <w:rFonts w:ascii="Times New Roman" w:hAnsi="Times New Roman"/>
          <w:sz w:val="27"/>
          <w:szCs w:val="27"/>
        </w:rPr>
        <w:t>9854</w:t>
      </w:r>
      <w:r w:rsidR="00DA7830" w:rsidRPr="00C555D7">
        <w:rPr>
          <w:rFonts w:ascii="Times New Roman" w:hAnsi="Times New Roman"/>
          <w:sz w:val="27"/>
          <w:szCs w:val="27"/>
        </w:rPr>
        <w:t xml:space="preserve">, </w:t>
      </w:r>
      <w:r w:rsidR="00C555D7" w:rsidRPr="00C555D7">
        <w:rPr>
          <w:rFonts w:ascii="Times New Roman" w:hAnsi="Times New Roman"/>
          <w:sz w:val="27"/>
          <w:szCs w:val="27"/>
        </w:rPr>
        <w:t>9855, 9856, 9861, 9862.</w:t>
      </w:r>
    </w:p>
    <w:p w:rsidR="00962372" w:rsidRPr="00C555D7" w:rsidRDefault="0000145E" w:rsidP="00A434AD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555D7">
        <w:rPr>
          <w:rFonts w:ascii="Times New Roman" w:hAnsi="Times New Roman"/>
          <w:b/>
          <w:sz w:val="27"/>
          <w:szCs w:val="27"/>
        </w:rPr>
        <w:t>Зонирование</w:t>
      </w:r>
      <w:r w:rsidRPr="00C555D7">
        <w:rPr>
          <w:rFonts w:ascii="Times New Roman" w:hAnsi="Times New Roman"/>
          <w:sz w:val="27"/>
          <w:szCs w:val="27"/>
        </w:rPr>
        <w:t>:</w:t>
      </w:r>
      <w:r w:rsidR="00C555D7" w:rsidRPr="00C555D7">
        <w:rPr>
          <w:rFonts w:ascii="Times New Roman" w:hAnsi="Times New Roman"/>
          <w:sz w:val="27"/>
          <w:szCs w:val="27"/>
        </w:rPr>
        <w:t xml:space="preserve"> (зона специализированной общественной застройки (ОД-4), </w:t>
      </w:r>
      <w:proofErr w:type="spellStart"/>
      <w:r w:rsidR="00C555D7" w:rsidRPr="00C555D7">
        <w:rPr>
          <w:rFonts w:ascii="Times New Roman" w:hAnsi="Times New Roman"/>
          <w:sz w:val="27"/>
          <w:szCs w:val="27"/>
        </w:rPr>
        <w:t>подзона</w:t>
      </w:r>
      <w:proofErr w:type="spellEnd"/>
      <w:r w:rsidR="00C555D7" w:rsidRPr="00C555D7">
        <w:rPr>
          <w:rFonts w:ascii="Times New Roman" w:hAnsi="Times New Roman"/>
          <w:sz w:val="27"/>
          <w:szCs w:val="27"/>
        </w:rPr>
        <w:t xml:space="preserve"> специализированной многоэтажной общественной застройки (ОД-4.3))</w:t>
      </w:r>
      <w:r w:rsidR="00962372" w:rsidRPr="00C555D7">
        <w:rPr>
          <w:rFonts w:ascii="Times New Roman" w:hAnsi="Times New Roman"/>
          <w:sz w:val="27"/>
          <w:szCs w:val="27"/>
        </w:rPr>
        <w:t>.</w:t>
      </w:r>
    </w:p>
    <w:p w:rsidR="003E48A8" w:rsidRPr="00C555D7" w:rsidRDefault="0000145E" w:rsidP="00C555D7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i/>
          <w:sz w:val="27"/>
          <w:szCs w:val="27"/>
        </w:rPr>
      </w:pPr>
      <w:proofErr w:type="gramStart"/>
      <w:r w:rsidRPr="00C555D7">
        <w:rPr>
          <w:rFonts w:ascii="Times New Roman" w:hAnsi="Times New Roman"/>
          <w:b/>
          <w:sz w:val="27"/>
          <w:szCs w:val="27"/>
        </w:rPr>
        <w:t>Запрос</w:t>
      </w:r>
      <w:r w:rsidR="00962372" w:rsidRPr="00C555D7">
        <w:rPr>
          <w:rFonts w:ascii="Times New Roman" w:hAnsi="Times New Roman"/>
          <w:b/>
          <w:sz w:val="27"/>
          <w:szCs w:val="27"/>
        </w:rPr>
        <w:t>:</w:t>
      </w:r>
      <w:r w:rsidR="00962372" w:rsidRPr="00C555D7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C555D7" w:rsidRPr="00C555D7">
        <w:rPr>
          <w:rFonts w:ascii="Times New Roman" w:hAnsi="Times New Roman"/>
          <w:i/>
          <w:sz w:val="27"/>
          <w:szCs w:val="27"/>
        </w:rPr>
        <w:t xml:space="preserve">«образование и просвещение </w:t>
      </w:r>
      <w:hyperlink r:id="rId6" w:history="1">
        <w:r w:rsidR="00C555D7" w:rsidRPr="00C555D7">
          <w:rPr>
            <w:rFonts w:ascii="Times New Roman" w:hAnsi="Times New Roman"/>
            <w:i/>
            <w:sz w:val="27"/>
            <w:szCs w:val="27"/>
          </w:rPr>
          <w:t>(3.5)</w:t>
        </w:r>
      </w:hyperlink>
      <w:r w:rsidR="00C555D7" w:rsidRPr="00C555D7">
        <w:rPr>
          <w:rFonts w:ascii="Times New Roman" w:hAnsi="Times New Roman"/>
          <w:i/>
          <w:sz w:val="27"/>
          <w:szCs w:val="27"/>
        </w:rPr>
        <w:t xml:space="preserve"> – объекты, предназначенные для воспитания, образования и просвещения», «гостиничное обслуживание (4.7) – гостиницы», «стоянка транспортных средств </w:t>
      </w:r>
      <w:hyperlink r:id="rId7" w:history="1">
        <w:r w:rsidR="00C555D7" w:rsidRPr="00C555D7">
          <w:rPr>
            <w:rFonts w:ascii="Times New Roman" w:hAnsi="Times New Roman"/>
            <w:i/>
            <w:sz w:val="27"/>
            <w:szCs w:val="27"/>
          </w:rPr>
          <w:t>(4.9.2)</w:t>
        </w:r>
      </w:hyperlink>
      <w:r w:rsidR="00C555D7" w:rsidRPr="00C555D7">
        <w:rPr>
          <w:rFonts w:ascii="Times New Roman" w:hAnsi="Times New Roman"/>
          <w:i/>
          <w:sz w:val="27"/>
          <w:szCs w:val="27"/>
        </w:rPr>
        <w:t xml:space="preserve"> – стоянки (парковки) легковых автомобилей и других </w:t>
      </w:r>
      <w:proofErr w:type="spellStart"/>
      <w:r w:rsidR="00C555D7" w:rsidRPr="00C555D7">
        <w:rPr>
          <w:rFonts w:ascii="Times New Roman" w:hAnsi="Times New Roman"/>
          <w:i/>
          <w:sz w:val="27"/>
          <w:szCs w:val="27"/>
        </w:rPr>
        <w:t>мототранспортных</w:t>
      </w:r>
      <w:proofErr w:type="spellEnd"/>
      <w:r w:rsidR="00C555D7" w:rsidRPr="00C555D7">
        <w:rPr>
          <w:rFonts w:ascii="Times New Roman" w:hAnsi="Times New Roman"/>
          <w:i/>
          <w:sz w:val="27"/>
          <w:szCs w:val="27"/>
        </w:rPr>
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стоянок», «легкая промышленность </w:t>
      </w:r>
      <w:hyperlink r:id="rId8" w:history="1">
        <w:r w:rsidR="00C555D7" w:rsidRPr="00C555D7">
          <w:rPr>
            <w:rFonts w:ascii="Times New Roman" w:hAnsi="Times New Roman"/>
            <w:i/>
            <w:sz w:val="27"/>
            <w:szCs w:val="27"/>
          </w:rPr>
          <w:t>(6.3)</w:t>
        </w:r>
      </w:hyperlink>
      <w:r w:rsidR="00C555D7" w:rsidRPr="00C555D7">
        <w:rPr>
          <w:rFonts w:ascii="Times New Roman" w:hAnsi="Times New Roman"/>
          <w:i/>
          <w:sz w:val="27"/>
          <w:szCs w:val="27"/>
        </w:rPr>
        <w:t xml:space="preserve"> – объекты, предназначенные для производства продукции легкой промышленности (производство текстильных изделий, производство одежды, производство кожи</w:t>
      </w:r>
      <w:proofErr w:type="gramEnd"/>
      <w:r w:rsidR="00C555D7" w:rsidRPr="00C555D7">
        <w:rPr>
          <w:rFonts w:ascii="Times New Roman" w:hAnsi="Times New Roman"/>
          <w:i/>
          <w:sz w:val="27"/>
          <w:szCs w:val="27"/>
        </w:rPr>
        <w:t xml:space="preserve"> и изделий из кожи и иной продукции легкой промышленности)», «электронная промышленность </w:t>
      </w:r>
      <w:hyperlink r:id="rId9" w:history="1">
        <w:r w:rsidR="00C555D7" w:rsidRPr="00C555D7">
          <w:rPr>
            <w:rFonts w:ascii="Times New Roman" w:hAnsi="Times New Roman"/>
            <w:i/>
            <w:sz w:val="27"/>
            <w:szCs w:val="27"/>
          </w:rPr>
          <w:t>(6.3.3)</w:t>
        </w:r>
      </w:hyperlink>
      <w:r w:rsidR="00C555D7" w:rsidRPr="00C555D7">
        <w:rPr>
          <w:rFonts w:ascii="Times New Roman" w:hAnsi="Times New Roman"/>
          <w:i/>
          <w:sz w:val="27"/>
          <w:szCs w:val="27"/>
        </w:rPr>
        <w:t xml:space="preserve"> – объекты, предназначенные для производства продукции электронной промышленности», «склады </w:t>
      </w:r>
      <w:hyperlink r:id="rId10" w:history="1">
        <w:r w:rsidR="00C555D7" w:rsidRPr="00C555D7">
          <w:rPr>
            <w:rFonts w:ascii="Times New Roman" w:hAnsi="Times New Roman"/>
            <w:i/>
            <w:sz w:val="27"/>
            <w:szCs w:val="27"/>
          </w:rPr>
          <w:t>(6.9)</w:t>
        </w:r>
      </w:hyperlink>
      <w:r w:rsidR="00C555D7" w:rsidRPr="00C555D7">
        <w:rPr>
          <w:rFonts w:ascii="Times New Roman" w:hAnsi="Times New Roman"/>
          <w:i/>
          <w:sz w:val="27"/>
          <w:szCs w:val="27"/>
        </w:rPr>
        <w:t xml:space="preserve"> – склады», «научно-производственная деятельность </w:t>
      </w:r>
      <w:hyperlink r:id="rId11" w:history="1">
        <w:r w:rsidR="00C555D7" w:rsidRPr="00C555D7">
          <w:rPr>
            <w:rFonts w:ascii="Times New Roman" w:hAnsi="Times New Roman"/>
            <w:i/>
            <w:sz w:val="27"/>
            <w:szCs w:val="27"/>
          </w:rPr>
          <w:t>(6.12)</w:t>
        </w:r>
      </w:hyperlink>
      <w:r w:rsidR="00C555D7" w:rsidRPr="00C555D7">
        <w:rPr>
          <w:rFonts w:ascii="Times New Roman" w:hAnsi="Times New Roman"/>
          <w:i/>
          <w:sz w:val="27"/>
          <w:szCs w:val="27"/>
        </w:rPr>
        <w:t xml:space="preserve"> – технологические парки; </w:t>
      </w:r>
      <w:proofErr w:type="spellStart"/>
      <w:proofErr w:type="gramStart"/>
      <w:r w:rsidR="00C555D7" w:rsidRPr="00C555D7">
        <w:rPr>
          <w:rFonts w:ascii="Times New Roman" w:hAnsi="Times New Roman"/>
          <w:i/>
          <w:sz w:val="27"/>
          <w:szCs w:val="27"/>
        </w:rPr>
        <w:t>бизнес-инкубаторы</w:t>
      </w:r>
      <w:proofErr w:type="spellEnd"/>
      <w:proofErr w:type="gramEnd"/>
      <w:r w:rsidR="00C555D7" w:rsidRPr="00C555D7">
        <w:rPr>
          <w:rFonts w:ascii="Times New Roman" w:hAnsi="Times New Roman"/>
          <w:i/>
          <w:sz w:val="27"/>
          <w:szCs w:val="27"/>
        </w:rPr>
        <w:t>»</w:t>
      </w:r>
      <w:r w:rsidR="00800B1A" w:rsidRPr="00C555D7">
        <w:rPr>
          <w:rFonts w:ascii="Times New Roman" w:hAnsi="Times New Roman"/>
          <w:i/>
          <w:sz w:val="27"/>
          <w:szCs w:val="27"/>
        </w:rPr>
        <w:t>.</w:t>
      </w:r>
    </w:p>
    <w:p w:rsidR="003E48A8" w:rsidRPr="00C555D7" w:rsidRDefault="0000145E" w:rsidP="007F64D1">
      <w:pPr>
        <w:spacing w:after="0" w:line="240" w:lineRule="auto"/>
        <w:jc w:val="both"/>
        <w:rPr>
          <w:sz w:val="27"/>
          <w:szCs w:val="27"/>
        </w:rPr>
      </w:pPr>
      <w:proofErr w:type="gramStart"/>
      <w:r w:rsidRPr="00C555D7">
        <w:rPr>
          <w:rFonts w:ascii="Times New Roman" w:hAnsi="Times New Roman"/>
          <w:b/>
          <w:sz w:val="27"/>
          <w:szCs w:val="27"/>
        </w:rPr>
        <w:t>Планируется:</w:t>
      </w:r>
      <w:r w:rsidR="00005BD8" w:rsidRPr="00C555D7">
        <w:rPr>
          <w:rFonts w:ascii="Times New Roman" w:hAnsi="Times New Roman"/>
          <w:b/>
          <w:sz w:val="27"/>
          <w:szCs w:val="27"/>
        </w:rPr>
        <w:t xml:space="preserve"> </w:t>
      </w:r>
      <w:r w:rsidR="007F64D1" w:rsidRPr="00C555D7">
        <w:rPr>
          <w:rFonts w:ascii="Times New Roman" w:hAnsi="Times New Roman"/>
          <w:sz w:val="27"/>
          <w:szCs w:val="27"/>
        </w:rPr>
        <w:t>строительство</w:t>
      </w:r>
      <w:r w:rsidR="007F64D1" w:rsidRPr="00C555D7">
        <w:rPr>
          <w:rFonts w:ascii="Times New Roman" w:hAnsi="Times New Roman"/>
          <w:b/>
          <w:sz w:val="27"/>
          <w:szCs w:val="27"/>
        </w:rPr>
        <w:t xml:space="preserve"> </w:t>
      </w:r>
      <w:r w:rsidR="00C555D7" w:rsidRPr="00C555D7">
        <w:rPr>
          <w:rFonts w:ascii="Times New Roman" w:hAnsi="Times New Roman"/>
          <w:sz w:val="27"/>
          <w:szCs w:val="27"/>
        </w:rPr>
        <w:t xml:space="preserve">«Промышленного </w:t>
      </w:r>
      <w:proofErr w:type="spellStart"/>
      <w:r w:rsidR="00C555D7" w:rsidRPr="00C555D7">
        <w:rPr>
          <w:rFonts w:ascii="Times New Roman" w:hAnsi="Times New Roman"/>
          <w:sz w:val="27"/>
          <w:szCs w:val="27"/>
        </w:rPr>
        <w:t>логистического</w:t>
      </w:r>
      <w:proofErr w:type="spellEnd"/>
      <w:r w:rsidR="00C555D7" w:rsidRPr="00C555D7">
        <w:rPr>
          <w:rFonts w:ascii="Times New Roman" w:hAnsi="Times New Roman"/>
          <w:sz w:val="27"/>
          <w:szCs w:val="27"/>
        </w:rPr>
        <w:t xml:space="preserve"> комплекса» (административное здание, складские блоки, гостиница, кафе).</w:t>
      </w:r>
      <w:proofErr w:type="gramEnd"/>
    </w:p>
    <w:p w:rsidR="00C555D7" w:rsidRDefault="00C555D7" w:rsidP="00C555D7">
      <w:pPr>
        <w:spacing w:after="0"/>
        <w:jc w:val="center"/>
        <w:rPr>
          <w:sz w:val="28"/>
          <w:szCs w:val="28"/>
        </w:rPr>
      </w:pPr>
    </w:p>
    <w:p w:rsidR="00E942A5" w:rsidRPr="00962372" w:rsidRDefault="00C555D7" w:rsidP="00C555D7">
      <w:pPr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314950" cy="380072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545" cy="380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8A8" w:rsidRPr="00962372" w:rsidRDefault="00E942A5" w:rsidP="00E942A5">
      <w:pPr>
        <w:rPr>
          <w:sz w:val="28"/>
          <w:szCs w:val="28"/>
        </w:rPr>
      </w:pPr>
      <w:r w:rsidRPr="00962372">
        <w:rPr>
          <w:rFonts w:ascii="Times New Roman" w:hAnsi="Times New Roman"/>
          <w:sz w:val="28"/>
          <w:szCs w:val="28"/>
        </w:rPr>
        <w:t>Приложения к заявлению:</w:t>
      </w:r>
    </w:p>
    <w:sectPr w:rsidR="003E48A8" w:rsidRPr="00962372" w:rsidSect="00C555D7">
      <w:headerReference w:type="default" r:id="rId13"/>
      <w:pgSz w:w="11906" w:h="16838"/>
      <w:pgMar w:top="182" w:right="707" w:bottom="284" w:left="993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B1A" w:rsidRDefault="00800B1A" w:rsidP="003E48A8">
      <w:pPr>
        <w:spacing w:after="0" w:line="240" w:lineRule="auto"/>
      </w:pPr>
      <w:r>
        <w:separator/>
      </w:r>
    </w:p>
  </w:endnote>
  <w:endnote w:type="continuationSeparator" w:id="0">
    <w:p w:rsidR="00800B1A" w:rsidRDefault="00800B1A" w:rsidP="003E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B1A" w:rsidRDefault="00800B1A" w:rsidP="003E48A8">
      <w:pPr>
        <w:spacing w:after="0" w:line="240" w:lineRule="auto"/>
      </w:pPr>
      <w:r w:rsidRPr="003E48A8">
        <w:rPr>
          <w:color w:val="000000"/>
        </w:rPr>
        <w:separator/>
      </w:r>
    </w:p>
  </w:footnote>
  <w:footnote w:type="continuationSeparator" w:id="0">
    <w:p w:rsidR="00800B1A" w:rsidRDefault="00800B1A" w:rsidP="003E4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B1A" w:rsidRDefault="00800B1A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800B1A" w:rsidRPr="00991FA6" w:rsidRDefault="00C555D7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06.08</w:t>
    </w:r>
    <w:r w:rsidR="00800B1A">
      <w:rPr>
        <w:rFonts w:ascii="Times New Roman" w:hAnsi="Times New Roman"/>
        <w:b/>
        <w:sz w:val="24"/>
        <w:szCs w:val="24"/>
      </w:rPr>
      <w:t>.2026-</w:t>
    </w:r>
    <w:r>
      <w:rPr>
        <w:rFonts w:ascii="Times New Roman" w:hAnsi="Times New Roman"/>
        <w:b/>
        <w:sz w:val="24"/>
        <w:szCs w:val="24"/>
      </w:rPr>
      <w:t>27</w:t>
    </w:r>
    <w:r w:rsidR="00800B1A">
      <w:rPr>
        <w:rFonts w:ascii="Times New Roman" w:hAnsi="Times New Roman"/>
        <w:b/>
        <w:sz w:val="24"/>
        <w:szCs w:val="24"/>
      </w:rPr>
      <w:t>.08.2026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8A8"/>
    <w:rsid w:val="0000145E"/>
    <w:rsid w:val="00005BD8"/>
    <w:rsid w:val="000240B2"/>
    <w:rsid w:val="0021547C"/>
    <w:rsid w:val="00303AF5"/>
    <w:rsid w:val="003733EA"/>
    <w:rsid w:val="003E48A8"/>
    <w:rsid w:val="003F0D5D"/>
    <w:rsid w:val="00790D6F"/>
    <w:rsid w:val="007D49C7"/>
    <w:rsid w:val="007F64D1"/>
    <w:rsid w:val="00800B1A"/>
    <w:rsid w:val="00863BCB"/>
    <w:rsid w:val="00962372"/>
    <w:rsid w:val="00991FA6"/>
    <w:rsid w:val="00A434AD"/>
    <w:rsid w:val="00A77C76"/>
    <w:rsid w:val="00C1719C"/>
    <w:rsid w:val="00C555D7"/>
    <w:rsid w:val="00DA7830"/>
    <w:rsid w:val="00DB4E3D"/>
    <w:rsid w:val="00DE4235"/>
    <w:rsid w:val="00E94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48A8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3E48A8"/>
    <w:rPr>
      <w:sz w:val="22"/>
      <w:szCs w:val="22"/>
      <w:lang w:eastAsia="en-US"/>
    </w:rPr>
  </w:style>
  <w:style w:type="paragraph" w:styleId="a5">
    <w:name w:val="foot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3E48A8"/>
    <w:rPr>
      <w:sz w:val="22"/>
      <w:szCs w:val="22"/>
      <w:lang w:eastAsia="en-US"/>
    </w:rPr>
  </w:style>
  <w:style w:type="paragraph" w:styleId="a7">
    <w:name w:val="Balloon Text"/>
    <w:basedOn w:val="a"/>
    <w:rsid w:val="003E48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3E48A8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3E48A8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3E48A8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3E48A8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1002&amp;dst=24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31002&amp;dst=21" TargetMode="External"/><Relationship Id="rId12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31002&amp;dst=100152" TargetMode="External"/><Relationship Id="rId11" Type="http://schemas.openxmlformats.org/officeDocument/2006/relationships/hyperlink" Target="https://login.consultant.ru/link/?req=doc&amp;base=LAW&amp;n=531002&amp;dst=100359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31002&amp;dst=10034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31002&amp;dst=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11</cp:revision>
  <cp:lastPrinted>2026-07-24T05:50:00Z</cp:lastPrinted>
  <dcterms:created xsi:type="dcterms:W3CDTF">2025-05-13T11:06:00Z</dcterms:created>
  <dcterms:modified xsi:type="dcterms:W3CDTF">2026-07-24T05:50:00Z</dcterms:modified>
</cp:coreProperties>
</file>